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24" w:rsidRPr="00B73A73" w:rsidRDefault="001B57D1" w:rsidP="00460424">
      <w:pPr>
        <w:spacing w:after="0"/>
        <w:jc w:val="center"/>
        <w:rPr>
          <w:color w:val="FF0000"/>
          <w:sz w:val="56"/>
          <w:szCs w:val="56"/>
        </w:rPr>
      </w:pPr>
      <w:r w:rsidRPr="00B73A73">
        <w:rPr>
          <w:color w:val="FF0000"/>
          <w:sz w:val="56"/>
          <w:szCs w:val="56"/>
        </w:rPr>
        <w:t>PROVOZNÍ ŘÁD TENISOVÉ HALY ROCI</w:t>
      </w:r>
    </w:p>
    <w:p w:rsidR="001B57D1" w:rsidRPr="00460424" w:rsidRDefault="001B57D1" w:rsidP="00460424">
      <w:pPr>
        <w:spacing w:before="240"/>
        <w:rPr>
          <w:sz w:val="24"/>
          <w:szCs w:val="24"/>
        </w:rPr>
      </w:pPr>
      <w:r w:rsidRPr="00460424">
        <w:rPr>
          <w:sz w:val="24"/>
          <w:szCs w:val="24"/>
        </w:rPr>
        <w:t>1) Všichni zákaz</w:t>
      </w:r>
      <w:r w:rsidR="00FB02E0" w:rsidRPr="00460424">
        <w:rPr>
          <w:sz w:val="24"/>
          <w:szCs w:val="24"/>
        </w:rPr>
        <w:t xml:space="preserve">níci </w:t>
      </w:r>
      <w:r w:rsidR="001B5E8D" w:rsidRPr="00460424">
        <w:rPr>
          <w:sz w:val="24"/>
          <w:szCs w:val="24"/>
        </w:rPr>
        <w:t xml:space="preserve">sportovního </w:t>
      </w:r>
      <w:r w:rsidR="00FB02E0" w:rsidRPr="00460424">
        <w:rPr>
          <w:sz w:val="24"/>
          <w:szCs w:val="24"/>
        </w:rPr>
        <w:t>areálu ROCI</w:t>
      </w:r>
      <w:r w:rsidRPr="00460424">
        <w:rPr>
          <w:sz w:val="24"/>
          <w:szCs w:val="24"/>
        </w:rPr>
        <w:t xml:space="preserve"> jsou povinni seznámit se s provozním řádem a dodržovat je</w:t>
      </w:r>
      <w:r w:rsidR="000523CC" w:rsidRPr="00460424">
        <w:rPr>
          <w:sz w:val="24"/>
          <w:szCs w:val="24"/>
        </w:rPr>
        <w:t>j</w:t>
      </w:r>
      <w:r w:rsidRPr="00460424">
        <w:rPr>
          <w:sz w:val="24"/>
          <w:szCs w:val="24"/>
        </w:rPr>
        <w:t xml:space="preserve">. Dále jsou zákazníci povinni dbát pokynů obsluhujícího personálu. </w:t>
      </w:r>
    </w:p>
    <w:p w:rsidR="006A3378" w:rsidRPr="00460424" w:rsidRDefault="006A3378" w:rsidP="000523CC">
      <w:pPr>
        <w:rPr>
          <w:b/>
          <w:sz w:val="24"/>
          <w:szCs w:val="24"/>
        </w:rPr>
      </w:pPr>
      <w:r w:rsidRPr="00460424">
        <w:rPr>
          <w:b/>
          <w:sz w:val="24"/>
          <w:szCs w:val="24"/>
        </w:rPr>
        <w:t xml:space="preserve">2) </w:t>
      </w:r>
      <w:r w:rsidR="000523CC" w:rsidRPr="00460424">
        <w:rPr>
          <w:b/>
          <w:sz w:val="24"/>
          <w:szCs w:val="24"/>
        </w:rPr>
        <w:t>Otevírací doba sportovního areálu je od 7 do 23 hodin. Do 16 hodin je zde personál přítom</w:t>
      </w:r>
      <w:r w:rsidRPr="00460424">
        <w:rPr>
          <w:b/>
          <w:sz w:val="24"/>
          <w:szCs w:val="24"/>
        </w:rPr>
        <w:t>en pouze na základě</w:t>
      </w:r>
      <w:r w:rsidR="00866759" w:rsidRPr="00460424">
        <w:rPr>
          <w:b/>
          <w:sz w:val="24"/>
          <w:szCs w:val="24"/>
        </w:rPr>
        <w:t xml:space="preserve"> objednávek a předem sjednaných schůzek.</w:t>
      </w:r>
      <w:r w:rsidR="002D5FA5" w:rsidRPr="00460424">
        <w:rPr>
          <w:b/>
          <w:sz w:val="24"/>
          <w:szCs w:val="24"/>
        </w:rPr>
        <w:t xml:space="preserve"> </w:t>
      </w:r>
      <w:r w:rsidRPr="00460424">
        <w:rPr>
          <w:b/>
          <w:sz w:val="24"/>
          <w:szCs w:val="24"/>
        </w:rPr>
        <w:t>Pokud má zákazník zájem hrát před 16 hodinou, objednávku je třeba učinit minimálně jeden den předem.</w:t>
      </w:r>
    </w:p>
    <w:p w:rsidR="001B57D1" w:rsidRPr="00460424" w:rsidRDefault="00751359">
      <w:pPr>
        <w:rPr>
          <w:sz w:val="24"/>
          <w:szCs w:val="24"/>
        </w:rPr>
      </w:pPr>
      <w:r w:rsidRPr="00460424">
        <w:rPr>
          <w:sz w:val="24"/>
          <w:szCs w:val="24"/>
        </w:rPr>
        <w:t>3</w:t>
      </w:r>
      <w:r w:rsidR="001B57D1" w:rsidRPr="00460424">
        <w:rPr>
          <w:sz w:val="24"/>
          <w:szCs w:val="24"/>
        </w:rPr>
        <w:t xml:space="preserve">) Podmínkou hraní v hale je </w:t>
      </w:r>
      <w:r w:rsidR="006A3378" w:rsidRPr="00460424">
        <w:rPr>
          <w:sz w:val="24"/>
          <w:szCs w:val="24"/>
        </w:rPr>
        <w:t xml:space="preserve">předchozí rezervace a </w:t>
      </w:r>
      <w:r w:rsidR="001B57D1" w:rsidRPr="00460424">
        <w:rPr>
          <w:sz w:val="24"/>
          <w:szCs w:val="24"/>
        </w:rPr>
        <w:t xml:space="preserve">zaplacení pronájmu </w:t>
      </w:r>
      <w:r w:rsidR="006A3378" w:rsidRPr="00460424">
        <w:rPr>
          <w:sz w:val="24"/>
          <w:szCs w:val="24"/>
        </w:rPr>
        <w:t xml:space="preserve">tenisového kurtu dle aktuálního ceníku, který je k dispozici na recepci sportoviště. </w:t>
      </w:r>
    </w:p>
    <w:p w:rsidR="002D5FA5" w:rsidRPr="00460424" w:rsidRDefault="00751359">
      <w:pPr>
        <w:rPr>
          <w:sz w:val="24"/>
          <w:szCs w:val="24"/>
        </w:rPr>
      </w:pPr>
      <w:r w:rsidRPr="00460424">
        <w:rPr>
          <w:sz w:val="24"/>
          <w:szCs w:val="24"/>
        </w:rPr>
        <w:t>4</w:t>
      </w:r>
      <w:r w:rsidR="002D5FA5" w:rsidRPr="00460424">
        <w:rPr>
          <w:sz w:val="24"/>
          <w:szCs w:val="24"/>
        </w:rPr>
        <w:t xml:space="preserve">) Zákazníci jsou </w:t>
      </w:r>
      <w:r w:rsidR="001B5E8D" w:rsidRPr="00460424">
        <w:rPr>
          <w:sz w:val="24"/>
          <w:szCs w:val="24"/>
        </w:rPr>
        <w:t>po příchodu na sportoviště povinni</w:t>
      </w:r>
      <w:r w:rsidR="002D5FA5" w:rsidRPr="00460424">
        <w:rPr>
          <w:sz w:val="24"/>
          <w:szCs w:val="24"/>
        </w:rPr>
        <w:t xml:space="preserve"> nahlásit se u obsluhy baru, která </w:t>
      </w:r>
      <w:r w:rsidR="00BA0B97" w:rsidRPr="00460424">
        <w:rPr>
          <w:sz w:val="24"/>
          <w:szCs w:val="24"/>
        </w:rPr>
        <w:t xml:space="preserve">předá hráčům klíčky od šatny, </w:t>
      </w:r>
      <w:r w:rsidR="002D5FA5" w:rsidRPr="00460424">
        <w:rPr>
          <w:sz w:val="24"/>
          <w:szCs w:val="24"/>
        </w:rPr>
        <w:t>zajistí rozsvícení světel na kurtu a další náležitosti.</w:t>
      </w:r>
    </w:p>
    <w:p w:rsidR="00BA0B97" w:rsidRPr="00460424" w:rsidRDefault="00751359">
      <w:pPr>
        <w:rPr>
          <w:sz w:val="24"/>
          <w:szCs w:val="24"/>
        </w:rPr>
      </w:pPr>
      <w:r w:rsidRPr="00460424">
        <w:rPr>
          <w:sz w:val="24"/>
          <w:szCs w:val="24"/>
        </w:rPr>
        <w:t>5</w:t>
      </w:r>
      <w:r w:rsidR="00BA0B97" w:rsidRPr="00460424">
        <w:rPr>
          <w:sz w:val="24"/>
          <w:szCs w:val="24"/>
        </w:rPr>
        <w:t>) Cenné věci (mob. telefony, peníze, doklady, šperky apod.) jsou zákazníci povinni nosit stále s sebou. Za případné ztráty nenese provozovatel zodpovědnost.</w:t>
      </w:r>
    </w:p>
    <w:p w:rsidR="00BA0B97" w:rsidRPr="00460424" w:rsidRDefault="00751359">
      <w:pPr>
        <w:rPr>
          <w:sz w:val="24"/>
          <w:szCs w:val="24"/>
        </w:rPr>
      </w:pPr>
      <w:r w:rsidRPr="00460424">
        <w:rPr>
          <w:sz w:val="24"/>
          <w:szCs w:val="24"/>
        </w:rPr>
        <w:t>6</w:t>
      </w:r>
      <w:r w:rsidR="00BA0B97" w:rsidRPr="00460424">
        <w:rPr>
          <w:sz w:val="24"/>
          <w:szCs w:val="24"/>
        </w:rPr>
        <w:t>) Zákazník si může v recepci haly za poplatek vypůjčit tenisovou raketu, míče nebo nahrávací věž dle sazeb uvedených v ceníku tenisové haly. Veškeré zapůjčené věci je třeba vrátit na recepci.</w:t>
      </w:r>
    </w:p>
    <w:p w:rsidR="003A42E2" w:rsidRPr="00460424" w:rsidRDefault="00751359">
      <w:pPr>
        <w:rPr>
          <w:b/>
          <w:sz w:val="24"/>
          <w:szCs w:val="24"/>
        </w:rPr>
      </w:pPr>
      <w:r w:rsidRPr="00460424">
        <w:rPr>
          <w:b/>
          <w:sz w:val="24"/>
          <w:szCs w:val="24"/>
        </w:rPr>
        <w:t>7</w:t>
      </w:r>
      <w:r w:rsidR="001B57D1" w:rsidRPr="00460424">
        <w:rPr>
          <w:b/>
          <w:sz w:val="24"/>
          <w:szCs w:val="24"/>
        </w:rPr>
        <w:t xml:space="preserve">) Dostaví-li se zákazník, který provedl rezervaci, do recepce haly až po začátku jím rezervované hrací doby, uhradí cenu, jako kdyby přišel včas. Nedostaví-li se zákazník, který provedl rezervaci do 10 min. od začátku jím rezervované hrací doby, obsluhující personál je oprávněn hrací dobu poskytnout jinému zákazníkovi. </w:t>
      </w:r>
    </w:p>
    <w:p w:rsidR="00306515" w:rsidRPr="00460424" w:rsidRDefault="00751359" w:rsidP="00306515">
      <w:pPr>
        <w:rPr>
          <w:sz w:val="24"/>
          <w:szCs w:val="24"/>
        </w:rPr>
      </w:pPr>
      <w:r w:rsidRPr="00460424">
        <w:rPr>
          <w:sz w:val="24"/>
          <w:szCs w:val="24"/>
        </w:rPr>
        <w:t>8</w:t>
      </w:r>
      <w:r w:rsidR="00306515" w:rsidRPr="00460424">
        <w:rPr>
          <w:sz w:val="24"/>
          <w:szCs w:val="24"/>
        </w:rPr>
        <w:t>) Při provozování jednotlivých sportovních aktivit je zákazník povinen dodržovat obecné zásady bezpečnosti a pravidla hry, dále vyvarovat se takovému způsobu hry, při které</w:t>
      </w:r>
      <w:r w:rsidR="001B5E8D" w:rsidRPr="00460424">
        <w:rPr>
          <w:sz w:val="24"/>
          <w:szCs w:val="24"/>
        </w:rPr>
        <w:t>m</w:t>
      </w:r>
      <w:r w:rsidR="00306515" w:rsidRPr="00460424">
        <w:rPr>
          <w:sz w:val="24"/>
          <w:szCs w:val="24"/>
        </w:rPr>
        <w:t xml:space="preserve"> by hrozilo</w:t>
      </w:r>
      <w:r w:rsidR="001B5E8D" w:rsidRPr="00460424">
        <w:rPr>
          <w:sz w:val="24"/>
          <w:szCs w:val="24"/>
        </w:rPr>
        <w:t xml:space="preserve"> zranění vlastní nebo soupeřovo, </w:t>
      </w:r>
      <w:r w:rsidR="00306515" w:rsidRPr="00460424">
        <w:rPr>
          <w:sz w:val="24"/>
          <w:szCs w:val="24"/>
        </w:rPr>
        <w:t>a při které</w:t>
      </w:r>
      <w:r w:rsidR="00CE2CF7" w:rsidRPr="00460424">
        <w:rPr>
          <w:sz w:val="24"/>
          <w:szCs w:val="24"/>
        </w:rPr>
        <w:t>m</w:t>
      </w:r>
      <w:r w:rsidR="00306515" w:rsidRPr="00460424">
        <w:rPr>
          <w:sz w:val="24"/>
          <w:szCs w:val="24"/>
        </w:rPr>
        <w:t xml:space="preserve"> by mohlo dojít k poškození nebo zničení zařízení a vybavení areálu haly, zejména povrchu, stěn, sítí a osvětlení. </w:t>
      </w:r>
    </w:p>
    <w:p w:rsidR="00306515" w:rsidRPr="00460424" w:rsidRDefault="00751359" w:rsidP="00306515">
      <w:pPr>
        <w:rPr>
          <w:sz w:val="24"/>
          <w:szCs w:val="24"/>
        </w:rPr>
      </w:pPr>
      <w:r w:rsidRPr="00460424">
        <w:rPr>
          <w:sz w:val="24"/>
          <w:szCs w:val="24"/>
        </w:rPr>
        <w:t>9</w:t>
      </w:r>
      <w:r w:rsidR="00306515" w:rsidRPr="00460424">
        <w:rPr>
          <w:sz w:val="24"/>
          <w:szCs w:val="24"/>
        </w:rPr>
        <w:t>) Zákazník, který způsobil škodu na zařízení a vyb</w:t>
      </w:r>
      <w:r w:rsidR="00CE2CF7" w:rsidRPr="00460424">
        <w:rPr>
          <w:sz w:val="24"/>
          <w:szCs w:val="24"/>
        </w:rPr>
        <w:t>avení areálu haly v souladu s §</w:t>
      </w:r>
      <w:r w:rsidR="00306515" w:rsidRPr="00460424">
        <w:rPr>
          <w:sz w:val="24"/>
          <w:szCs w:val="24"/>
        </w:rPr>
        <w:t xml:space="preserve">420 a násl. </w:t>
      </w:r>
      <w:proofErr w:type="spellStart"/>
      <w:r w:rsidR="00306515" w:rsidRPr="00460424">
        <w:rPr>
          <w:sz w:val="24"/>
          <w:szCs w:val="24"/>
        </w:rPr>
        <w:t>z.č</w:t>
      </w:r>
      <w:proofErr w:type="spellEnd"/>
      <w:r w:rsidR="00306515" w:rsidRPr="00460424">
        <w:rPr>
          <w:sz w:val="24"/>
          <w:szCs w:val="24"/>
        </w:rPr>
        <w:t>. 40/1964 Sb., občanský zákoník</w:t>
      </w:r>
      <w:r w:rsidR="00CE2CF7" w:rsidRPr="00460424">
        <w:rPr>
          <w:sz w:val="24"/>
          <w:szCs w:val="24"/>
        </w:rPr>
        <w:t>,</w:t>
      </w:r>
      <w:r w:rsidR="00306515" w:rsidRPr="00460424">
        <w:rPr>
          <w:sz w:val="24"/>
          <w:szCs w:val="24"/>
        </w:rPr>
        <w:t xml:space="preserve"> vzniklou škodu provozovateli areálu uhradí v pořizovací ceně ihned, nejpozději však do 5 dnů od vzniku škody. </w:t>
      </w:r>
    </w:p>
    <w:p w:rsidR="00306515" w:rsidRPr="00460424" w:rsidRDefault="00751359">
      <w:pPr>
        <w:rPr>
          <w:sz w:val="24"/>
          <w:szCs w:val="24"/>
        </w:rPr>
      </w:pPr>
      <w:r w:rsidRPr="00460424">
        <w:rPr>
          <w:sz w:val="24"/>
          <w:szCs w:val="24"/>
        </w:rPr>
        <w:t>10</w:t>
      </w:r>
      <w:r w:rsidR="00306515" w:rsidRPr="00460424">
        <w:rPr>
          <w:sz w:val="24"/>
          <w:szCs w:val="24"/>
        </w:rPr>
        <w:t>) Zákazník bere na vědomí, že sportovní aktivity provozuje výhradně na vlastní nebezpečí a v případě vzniku úrazu nese za něj plnou zodpovědnost (lékárnička se nachází na recepci).</w:t>
      </w:r>
    </w:p>
    <w:p w:rsidR="000E0D88" w:rsidRPr="00460424" w:rsidRDefault="00751359" w:rsidP="00BD1763">
      <w:pPr>
        <w:rPr>
          <w:b/>
          <w:sz w:val="24"/>
          <w:szCs w:val="24"/>
        </w:rPr>
      </w:pPr>
      <w:r w:rsidRPr="00460424">
        <w:rPr>
          <w:b/>
          <w:sz w:val="24"/>
          <w:szCs w:val="24"/>
        </w:rPr>
        <w:t>11</w:t>
      </w:r>
      <w:r w:rsidR="00BD1763" w:rsidRPr="00460424">
        <w:rPr>
          <w:b/>
          <w:sz w:val="24"/>
          <w:szCs w:val="24"/>
        </w:rPr>
        <w:t>) Hraní na kurtech je povoleno pouze v</w:t>
      </w:r>
      <w:r w:rsidR="00BD7A38" w:rsidRPr="00460424">
        <w:rPr>
          <w:b/>
          <w:sz w:val="24"/>
          <w:szCs w:val="24"/>
        </w:rPr>
        <w:t xml:space="preserve"> čisté sportovní „sálové“ obuvi</w:t>
      </w:r>
      <w:r w:rsidR="00FB02E0" w:rsidRPr="00460424">
        <w:rPr>
          <w:b/>
          <w:sz w:val="24"/>
          <w:szCs w:val="24"/>
        </w:rPr>
        <w:t>. Obuv hráče nesmí</w:t>
      </w:r>
      <w:r w:rsidR="000E0D88" w:rsidRPr="00460424">
        <w:rPr>
          <w:b/>
          <w:sz w:val="24"/>
          <w:szCs w:val="24"/>
        </w:rPr>
        <w:t xml:space="preserve"> ničit ani zne</w:t>
      </w:r>
      <w:r w:rsidR="00BD7A38" w:rsidRPr="00460424">
        <w:rPr>
          <w:b/>
          <w:sz w:val="24"/>
          <w:szCs w:val="24"/>
        </w:rPr>
        <w:t>čišťovat povrch kurtu.</w:t>
      </w:r>
      <w:r w:rsidR="00BD1763" w:rsidRPr="00460424">
        <w:rPr>
          <w:b/>
          <w:sz w:val="24"/>
          <w:szCs w:val="24"/>
        </w:rPr>
        <w:t xml:space="preserve"> Používané tenisové míče nesmí být špinavé, např. od antuky. V případě porušení tohoto nařízení je zákazník </w:t>
      </w:r>
      <w:r w:rsidR="000E0D88" w:rsidRPr="00460424">
        <w:rPr>
          <w:b/>
          <w:sz w:val="24"/>
          <w:szCs w:val="24"/>
        </w:rPr>
        <w:t>povinen uhradit pokutu ve výši 2</w:t>
      </w:r>
      <w:r w:rsidR="00BD1763" w:rsidRPr="00460424">
        <w:rPr>
          <w:b/>
          <w:sz w:val="24"/>
          <w:szCs w:val="24"/>
        </w:rPr>
        <w:t xml:space="preserve">00,- Kč a bude vykázán z hrací plochy. </w:t>
      </w:r>
    </w:p>
    <w:p w:rsidR="00F77ACF" w:rsidRDefault="00F77ACF" w:rsidP="00BD1763">
      <w:pPr>
        <w:rPr>
          <w:b/>
          <w:sz w:val="24"/>
          <w:szCs w:val="24"/>
        </w:rPr>
      </w:pPr>
    </w:p>
    <w:p w:rsidR="001579B4" w:rsidRPr="00460424" w:rsidRDefault="00751359" w:rsidP="00BD1763">
      <w:pPr>
        <w:rPr>
          <w:b/>
          <w:sz w:val="24"/>
          <w:szCs w:val="24"/>
        </w:rPr>
      </w:pPr>
      <w:r w:rsidRPr="00460424">
        <w:rPr>
          <w:b/>
          <w:sz w:val="24"/>
          <w:szCs w:val="24"/>
        </w:rPr>
        <w:lastRenderedPageBreak/>
        <w:t xml:space="preserve">12) </w:t>
      </w:r>
      <w:r w:rsidR="000E0D88" w:rsidRPr="00460424">
        <w:rPr>
          <w:b/>
          <w:sz w:val="24"/>
          <w:szCs w:val="24"/>
        </w:rPr>
        <w:t xml:space="preserve">V zimní sezóně je hala vytápěna na 16°C. Topení zapíná obsluha centrálním spínačem. Následně hlídá teplotní hladinu čidlo. Obsluha nemůže teplotu v hale nijak ovlivnit. </w:t>
      </w:r>
      <w:r w:rsidR="00BD1763" w:rsidRPr="00460424">
        <w:rPr>
          <w:b/>
          <w:sz w:val="24"/>
          <w:szCs w:val="24"/>
        </w:rPr>
        <w:t xml:space="preserve">Hráči by měli mít sportovní – tenisový </w:t>
      </w:r>
      <w:r w:rsidR="000E0D88" w:rsidRPr="00460424">
        <w:rPr>
          <w:b/>
          <w:sz w:val="24"/>
          <w:szCs w:val="24"/>
        </w:rPr>
        <w:t xml:space="preserve">úbor, který odpovídá </w:t>
      </w:r>
      <w:r w:rsidR="001579B4" w:rsidRPr="00460424">
        <w:rPr>
          <w:b/>
          <w:sz w:val="24"/>
          <w:szCs w:val="24"/>
        </w:rPr>
        <w:t xml:space="preserve">aktuálním teplotním </w:t>
      </w:r>
      <w:r w:rsidR="000E0D88" w:rsidRPr="00460424">
        <w:rPr>
          <w:b/>
          <w:sz w:val="24"/>
          <w:szCs w:val="24"/>
        </w:rPr>
        <w:t>podmínkám v</w:t>
      </w:r>
      <w:r w:rsidR="001579B4" w:rsidRPr="00460424">
        <w:rPr>
          <w:b/>
          <w:sz w:val="24"/>
          <w:szCs w:val="24"/>
        </w:rPr>
        <w:t xml:space="preserve"> hale. </w:t>
      </w:r>
    </w:p>
    <w:p w:rsidR="000C7E77" w:rsidRDefault="00751359" w:rsidP="000C7E77">
      <w:pPr>
        <w:rPr>
          <w:sz w:val="24"/>
          <w:szCs w:val="24"/>
        </w:rPr>
      </w:pPr>
      <w:r w:rsidRPr="00460424">
        <w:rPr>
          <w:sz w:val="24"/>
          <w:szCs w:val="24"/>
        </w:rPr>
        <w:t>13</w:t>
      </w:r>
      <w:r w:rsidR="000C7E77" w:rsidRPr="00460424">
        <w:rPr>
          <w:sz w:val="24"/>
          <w:szCs w:val="24"/>
        </w:rPr>
        <w:t xml:space="preserve">) Na všech hracích plochách je zakázáno kouření a požívání žvýkaček a jídel, která by mohla poškodit nebo znečistit povrch haly. </w:t>
      </w:r>
    </w:p>
    <w:p w:rsidR="00E415A9" w:rsidRPr="00460424" w:rsidRDefault="00E415A9" w:rsidP="00E415A9">
      <w:pPr>
        <w:rPr>
          <w:b/>
          <w:sz w:val="24"/>
          <w:szCs w:val="24"/>
        </w:rPr>
      </w:pPr>
      <w:r w:rsidRPr="00460424">
        <w:rPr>
          <w:b/>
          <w:sz w:val="24"/>
          <w:szCs w:val="24"/>
        </w:rPr>
        <w:t xml:space="preserve">14) V případě, že má zákazník rezervovaný kurt a nemůže se z jakéhokoli důvodu dostavit, platí následující pravidla: </w:t>
      </w:r>
    </w:p>
    <w:p w:rsidR="00E415A9" w:rsidRPr="001478E8" w:rsidRDefault="00E415A9" w:rsidP="001478E8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60424">
        <w:rPr>
          <w:b/>
          <w:sz w:val="24"/>
          <w:szCs w:val="24"/>
        </w:rPr>
        <w:t xml:space="preserve">Pokud zákazník prokazatelně zruší rezervaci minimálně </w:t>
      </w:r>
      <w:r>
        <w:rPr>
          <w:b/>
          <w:sz w:val="24"/>
          <w:szCs w:val="24"/>
        </w:rPr>
        <w:t xml:space="preserve">12 hodin </w:t>
      </w:r>
      <w:r w:rsidRPr="00460424">
        <w:rPr>
          <w:b/>
          <w:sz w:val="24"/>
          <w:szCs w:val="24"/>
        </w:rPr>
        <w:t xml:space="preserve">před rezervovanou hrací dobou, neplatí žádný stornopoplatek. </w:t>
      </w:r>
    </w:p>
    <w:p w:rsidR="00E415A9" w:rsidRDefault="00E415A9" w:rsidP="00E415A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60424">
        <w:rPr>
          <w:b/>
          <w:sz w:val="24"/>
          <w:szCs w:val="24"/>
        </w:rPr>
        <w:t xml:space="preserve">Pokud zákazník </w:t>
      </w:r>
      <w:r>
        <w:rPr>
          <w:b/>
          <w:sz w:val="24"/>
          <w:szCs w:val="24"/>
        </w:rPr>
        <w:t xml:space="preserve">zruší rezervaci méně než 12 hodin předem anebo ji </w:t>
      </w:r>
      <w:r w:rsidRPr="00460424">
        <w:rPr>
          <w:b/>
          <w:sz w:val="24"/>
          <w:szCs w:val="24"/>
        </w:rPr>
        <w:t>nezruší</w:t>
      </w:r>
      <w:r>
        <w:rPr>
          <w:b/>
          <w:sz w:val="24"/>
          <w:szCs w:val="24"/>
        </w:rPr>
        <w:t xml:space="preserve"> vůbec</w:t>
      </w:r>
      <w:r w:rsidRPr="00460424">
        <w:rPr>
          <w:b/>
          <w:sz w:val="24"/>
          <w:szCs w:val="24"/>
        </w:rPr>
        <w:t>, je povinen uhradit 100% z ceny pronájmu tenisového kurtu dle platného ceníku.</w:t>
      </w:r>
    </w:p>
    <w:p w:rsidR="00E415A9" w:rsidRPr="001478E8" w:rsidRDefault="00E415A9" w:rsidP="001478E8">
      <w:pPr>
        <w:rPr>
          <w:b/>
          <w:sz w:val="24"/>
          <w:szCs w:val="24"/>
        </w:rPr>
      </w:pPr>
      <w:r w:rsidRPr="001478E8">
        <w:rPr>
          <w:b/>
          <w:sz w:val="24"/>
          <w:szCs w:val="24"/>
        </w:rPr>
        <w:t xml:space="preserve">V případě, že má zákazník pronájem tenisového kurtu předplacen, bude mu příslušná částka z předplatného stržena. V případě, že zákazník předplatné nemá, bude mu příslušná částka připočtena k účtu při další návštěvě, tedy k ceně následujícího pronájmu tenisového kurtu. Finanční prostředky získané na základě předchozích pravidel propadají ve prospěch provozovatele na krytí nákladů spojených s rezervací (omezená možnost nabídky hrací doby jiným hráčům </w:t>
      </w:r>
      <w:r w:rsidRPr="001478E8">
        <w:rPr>
          <w:b/>
          <w:sz w:val="24"/>
          <w:szCs w:val="24"/>
        </w:rPr>
        <w:softHyphen/>
        <w:t>– ušlý zisk, vytápění haly, mzda pro přítomný personál aj.)</w:t>
      </w:r>
    </w:p>
    <w:p w:rsidR="00E415A9" w:rsidRPr="00E415A9" w:rsidRDefault="00E415A9" w:rsidP="000C7E77">
      <w:pPr>
        <w:rPr>
          <w:b/>
          <w:sz w:val="24"/>
          <w:szCs w:val="24"/>
        </w:rPr>
      </w:pPr>
      <w:r w:rsidRPr="00460424">
        <w:rPr>
          <w:b/>
          <w:sz w:val="24"/>
          <w:szCs w:val="24"/>
        </w:rPr>
        <w:t>Vzhledem k možnému výskytu neočekávaných událostí (náhlá nemoc, zranění apod.) udělujeme výjimku z výše zmíněných pravidel každému hráči, a to jedenkrát za sezónu.</w:t>
      </w:r>
    </w:p>
    <w:p w:rsidR="00A75EE5" w:rsidRPr="00460424" w:rsidRDefault="00751359">
      <w:pPr>
        <w:rPr>
          <w:sz w:val="24"/>
          <w:szCs w:val="24"/>
        </w:rPr>
      </w:pPr>
      <w:r w:rsidRPr="00460424">
        <w:rPr>
          <w:sz w:val="24"/>
          <w:szCs w:val="24"/>
        </w:rPr>
        <w:t xml:space="preserve">15) </w:t>
      </w:r>
      <w:r w:rsidR="00A75EE5" w:rsidRPr="00460424">
        <w:rPr>
          <w:sz w:val="24"/>
          <w:szCs w:val="24"/>
        </w:rPr>
        <w:t xml:space="preserve">Při tvorbě rozpisů a rezervací na následující zimní/letní sezónu mají vždy předností právo rezervace zákazníci, kteří měli rezervovaný kurt v sezóně předchozí. </w:t>
      </w:r>
    </w:p>
    <w:p w:rsidR="00C7647B" w:rsidRPr="00460424" w:rsidRDefault="00751359">
      <w:pPr>
        <w:rPr>
          <w:sz w:val="24"/>
          <w:szCs w:val="24"/>
        </w:rPr>
      </w:pPr>
      <w:r w:rsidRPr="00460424">
        <w:rPr>
          <w:sz w:val="24"/>
          <w:szCs w:val="24"/>
        </w:rPr>
        <w:t xml:space="preserve">16) </w:t>
      </w:r>
      <w:r w:rsidR="00A67D5A" w:rsidRPr="00460424">
        <w:rPr>
          <w:sz w:val="24"/>
          <w:szCs w:val="24"/>
        </w:rPr>
        <w:t xml:space="preserve">Dlouhodobé předplatné (kredit, </w:t>
      </w:r>
      <w:r w:rsidR="00C7647B" w:rsidRPr="00460424">
        <w:rPr>
          <w:sz w:val="24"/>
          <w:szCs w:val="24"/>
        </w:rPr>
        <w:t>ze které</w:t>
      </w:r>
      <w:r w:rsidR="00CE2CF7" w:rsidRPr="00460424">
        <w:rPr>
          <w:sz w:val="24"/>
          <w:szCs w:val="24"/>
        </w:rPr>
        <w:t>ho</w:t>
      </w:r>
      <w:r w:rsidR="00A67D5A" w:rsidRPr="00460424">
        <w:rPr>
          <w:sz w:val="24"/>
          <w:szCs w:val="24"/>
        </w:rPr>
        <w:t xml:space="preserve"> se strhává částka za pronájem kurtu) </w:t>
      </w:r>
      <w:r w:rsidR="00C7647B" w:rsidRPr="00460424">
        <w:rPr>
          <w:sz w:val="24"/>
          <w:szCs w:val="24"/>
        </w:rPr>
        <w:t xml:space="preserve">nelze vrátit v peněžní podobě. Předplatné je možné vyčerpat pouze prostřednictvím pronájmu kurtu. </w:t>
      </w:r>
    </w:p>
    <w:p w:rsidR="00A67D5A" w:rsidRDefault="00FB02E0" w:rsidP="00A67D5A">
      <w:pPr>
        <w:rPr>
          <w:sz w:val="24"/>
          <w:szCs w:val="24"/>
        </w:rPr>
      </w:pPr>
      <w:r w:rsidRPr="00460424">
        <w:rPr>
          <w:sz w:val="24"/>
          <w:szCs w:val="24"/>
        </w:rPr>
        <w:t>17</w:t>
      </w:r>
      <w:r w:rsidR="001B57D1" w:rsidRPr="00460424">
        <w:rPr>
          <w:sz w:val="24"/>
          <w:szCs w:val="24"/>
        </w:rPr>
        <w:t>) V případě, že zákazník nebude využívat sportovi</w:t>
      </w:r>
      <w:r w:rsidR="00CE2CF7" w:rsidRPr="00460424">
        <w:rPr>
          <w:sz w:val="24"/>
          <w:szCs w:val="24"/>
        </w:rPr>
        <w:t xml:space="preserve">ště déle než 1 kalendářní rok, </w:t>
      </w:r>
      <w:r w:rsidR="001B57D1" w:rsidRPr="00460424">
        <w:rPr>
          <w:sz w:val="24"/>
          <w:szCs w:val="24"/>
        </w:rPr>
        <w:t xml:space="preserve">přestane být evidován </w:t>
      </w:r>
      <w:r w:rsidR="00D30DD3" w:rsidRPr="00460424">
        <w:rPr>
          <w:sz w:val="24"/>
          <w:szCs w:val="24"/>
        </w:rPr>
        <w:t>a p</w:t>
      </w:r>
      <w:r w:rsidR="001B57D1" w:rsidRPr="00460424">
        <w:rPr>
          <w:sz w:val="24"/>
          <w:szCs w:val="24"/>
        </w:rPr>
        <w:t xml:space="preserve">řípadný zůstatek </w:t>
      </w:r>
      <w:r w:rsidR="00D30DD3" w:rsidRPr="00460424">
        <w:rPr>
          <w:sz w:val="24"/>
          <w:szCs w:val="24"/>
        </w:rPr>
        <w:t xml:space="preserve">předplatného </w:t>
      </w:r>
      <w:r w:rsidR="001B57D1" w:rsidRPr="00460424">
        <w:rPr>
          <w:sz w:val="24"/>
          <w:szCs w:val="24"/>
        </w:rPr>
        <w:t>propadá ve prospěch provozovatele.</w:t>
      </w:r>
      <w:r w:rsidR="00A67D5A" w:rsidRPr="00460424">
        <w:rPr>
          <w:sz w:val="24"/>
          <w:szCs w:val="24"/>
        </w:rPr>
        <w:t xml:space="preserve"> </w:t>
      </w:r>
    </w:p>
    <w:p w:rsidR="00412028" w:rsidRDefault="00412028" w:rsidP="00A67D5A">
      <w:pPr>
        <w:rPr>
          <w:b/>
          <w:sz w:val="24"/>
          <w:szCs w:val="24"/>
        </w:rPr>
      </w:pPr>
      <w:r w:rsidRPr="00412028">
        <w:rPr>
          <w:b/>
          <w:sz w:val="24"/>
          <w:szCs w:val="24"/>
        </w:rPr>
        <w:t>18) Pokud si hráči rezervují konkrétní termín na celou hrací sezónu</w:t>
      </w:r>
      <w:r>
        <w:rPr>
          <w:b/>
          <w:sz w:val="24"/>
          <w:szCs w:val="24"/>
        </w:rPr>
        <w:t xml:space="preserve"> (letní či zimní)</w:t>
      </w:r>
      <w:r w:rsidRPr="00412028">
        <w:rPr>
          <w:b/>
          <w:sz w:val="24"/>
          <w:szCs w:val="24"/>
        </w:rPr>
        <w:t>, je možné mít pouze dvě omluvené absence. Pokud se hráči nedostaví ve více jak dvou případ</w:t>
      </w:r>
      <w:r>
        <w:rPr>
          <w:b/>
          <w:sz w:val="24"/>
          <w:szCs w:val="24"/>
        </w:rPr>
        <w:t>ech, bude jim</w:t>
      </w:r>
      <w:r w:rsidRPr="00412028">
        <w:rPr>
          <w:b/>
          <w:sz w:val="24"/>
          <w:szCs w:val="24"/>
        </w:rPr>
        <w:t xml:space="preserve"> pronájem kurtu běžně účtován, tedy stržen z </w:t>
      </w:r>
      <w:r>
        <w:rPr>
          <w:b/>
          <w:sz w:val="24"/>
          <w:szCs w:val="24"/>
        </w:rPr>
        <w:t>předplatného</w:t>
      </w:r>
      <w:r w:rsidRPr="00412028">
        <w:rPr>
          <w:b/>
          <w:sz w:val="24"/>
          <w:szCs w:val="24"/>
        </w:rPr>
        <w:t xml:space="preserve"> nebo připočten k účtu při následující návštěvě.</w:t>
      </w:r>
    </w:p>
    <w:p w:rsidR="001B57D1" w:rsidRPr="001478E8" w:rsidRDefault="00E41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19) Před využitím rezervačního</w:t>
      </w:r>
      <w:r w:rsidR="00F5394D">
        <w:rPr>
          <w:b/>
          <w:sz w:val="24"/>
          <w:szCs w:val="24"/>
        </w:rPr>
        <w:t xml:space="preserve"> systému, který je dostupný na online na adrese: </w:t>
      </w:r>
      <w:r>
        <w:rPr>
          <w:b/>
          <w:sz w:val="24"/>
          <w:szCs w:val="24"/>
        </w:rPr>
        <w:t>rezervace.roci.cz, je každý zákazník povinen seznámit se s tímto provozním řádem a dále také s obchodními podmínkami a zpracováním osobních údajů</w:t>
      </w:r>
      <w:r w:rsidR="00F5394D">
        <w:rPr>
          <w:b/>
          <w:sz w:val="24"/>
          <w:szCs w:val="24"/>
        </w:rPr>
        <w:t>, které jsou dostupné na téže adrese.</w:t>
      </w:r>
      <w:bookmarkStart w:id="0" w:name="_GoBack"/>
      <w:bookmarkEnd w:id="0"/>
    </w:p>
    <w:sectPr w:rsidR="001B57D1" w:rsidRPr="001478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C9" w:rsidRDefault="002D12C9" w:rsidP="00CE2CF7">
      <w:pPr>
        <w:spacing w:after="0" w:line="240" w:lineRule="auto"/>
      </w:pPr>
      <w:r>
        <w:separator/>
      </w:r>
    </w:p>
  </w:endnote>
  <w:endnote w:type="continuationSeparator" w:id="0">
    <w:p w:rsidR="002D12C9" w:rsidRDefault="002D12C9" w:rsidP="00CE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2939"/>
      <w:docPartObj>
        <w:docPartGallery w:val="Page Numbers (Bottom of Page)"/>
        <w:docPartUnique/>
      </w:docPartObj>
    </w:sdtPr>
    <w:sdtEndPr/>
    <w:sdtContent>
      <w:p w:rsidR="00CE2CF7" w:rsidRDefault="00CE2C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E8">
          <w:rPr>
            <w:noProof/>
          </w:rPr>
          <w:t>2</w:t>
        </w:r>
        <w:r>
          <w:fldChar w:fldCharType="end"/>
        </w:r>
      </w:p>
    </w:sdtContent>
  </w:sdt>
  <w:p w:rsidR="00CE2CF7" w:rsidRDefault="00CE2C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C9" w:rsidRDefault="002D12C9" w:rsidP="00CE2CF7">
      <w:pPr>
        <w:spacing w:after="0" w:line="240" w:lineRule="auto"/>
      </w:pPr>
      <w:r>
        <w:separator/>
      </w:r>
    </w:p>
  </w:footnote>
  <w:footnote w:type="continuationSeparator" w:id="0">
    <w:p w:rsidR="002D12C9" w:rsidRDefault="002D12C9" w:rsidP="00CE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C04"/>
    <w:multiLevelType w:val="multilevel"/>
    <w:tmpl w:val="9F1E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A4EA6"/>
    <w:multiLevelType w:val="multilevel"/>
    <w:tmpl w:val="F3C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E5B8F"/>
    <w:multiLevelType w:val="multilevel"/>
    <w:tmpl w:val="997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A01F2"/>
    <w:multiLevelType w:val="hybridMultilevel"/>
    <w:tmpl w:val="98E8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1"/>
    <w:rsid w:val="000523CC"/>
    <w:rsid w:val="00057950"/>
    <w:rsid w:val="00095A5F"/>
    <w:rsid w:val="000C7E77"/>
    <w:rsid w:val="000E0D88"/>
    <w:rsid w:val="000F32E1"/>
    <w:rsid w:val="001478E8"/>
    <w:rsid w:val="001579B4"/>
    <w:rsid w:val="001B57D1"/>
    <w:rsid w:val="001B5E8D"/>
    <w:rsid w:val="0027593A"/>
    <w:rsid w:val="002D12C9"/>
    <w:rsid w:val="002D5FA5"/>
    <w:rsid w:val="00306515"/>
    <w:rsid w:val="003A42E2"/>
    <w:rsid w:val="003B07A3"/>
    <w:rsid w:val="00412028"/>
    <w:rsid w:val="00451D96"/>
    <w:rsid w:val="0045534D"/>
    <w:rsid w:val="00460424"/>
    <w:rsid w:val="00523F78"/>
    <w:rsid w:val="00673BB6"/>
    <w:rsid w:val="006A3378"/>
    <w:rsid w:val="00751359"/>
    <w:rsid w:val="0076285B"/>
    <w:rsid w:val="00795C2B"/>
    <w:rsid w:val="007A12E2"/>
    <w:rsid w:val="00866759"/>
    <w:rsid w:val="009A3886"/>
    <w:rsid w:val="00A67D5A"/>
    <w:rsid w:val="00A75EE5"/>
    <w:rsid w:val="00AD232F"/>
    <w:rsid w:val="00B73A73"/>
    <w:rsid w:val="00BA0B97"/>
    <w:rsid w:val="00BD1763"/>
    <w:rsid w:val="00BD7A38"/>
    <w:rsid w:val="00C03C2E"/>
    <w:rsid w:val="00C7647B"/>
    <w:rsid w:val="00CE2CF7"/>
    <w:rsid w:val="00D30DD3"/>
    <w:rsid w:val="00E05DD2"/>
    <w:rsid w:val="00E415A9"/>
    <w:rsid w:val="00EF63D0"/>
    <w:rsid w:val="00F50D77"/>
    <w:rsid w:val="00F5394D"/>
    <w:rsid w:val="00F77ACF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5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7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57D1"/>
    <w:rPr>
      <w:b/>
      <w:bCs/>
    </w:rPr>
  </w:style>
  <w:style w:type="character" w:customStyle="1" w:styleId="apple-converted-space">
    <w:name w:val="apple-converted-space"/>
    <w:basedOn w:val="Standardnpsmoodstavce"/>
    <w:rsid w:val="001B57D1"/>
  </w:style>
  <w:style w:type="character" w:styleId="Zvraznn">
    <w:name w:val="Emphasis"/>
    <w:basedOn w:val="Standardnpsmoodstavce"/>
    <w:uiPriority w:val="20"/>
    <w:qFormat/>
    <w:rsid w:val="001B57D1"/>
    <w:rPr>
      <w:i/>
      <w:iCs/>
    </w:rPr>
  </w:style>
  <w:style w:type="paragraph" w:styleId="Odstavecseseznamem">
    <w:name w:val="List Paragraph"/>
    <w:basedOn w:val="Normln"/>
    <w:uiPriority w:val="34"/>
    <w:qFormat/>
    <w:rsid w:val="0076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CF7"/>
  </w:style>
  <w:style w:type="paragraph" w:styleId="Zpat">
    <w:name w:val="footer"/>
    <w:basedOn w:val="Normln"/>
    <w:link w:val="ZpatChar"/>
    <w:uiPriority w:val="99"/>
    <w:unhideWhenUsed/>
    <w:rsid w:val="00CE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5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7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57D1"/>
    <w:rPr>
      <w:b/>
      <w:bCs/>
    </w:rPr>
  </w:style>
  <w:style w:type="character" w:customStyle="1" w:styleId="apple-converted-space">
    <w:name w:val="apple-converted-space"/>
    <w:basedOn w:val="Standardnpsmoodstavce"/>
    <w:rsid w:val="001B57D1"/>
  </w:style>
  <w:style w:type="character" w:styleId="Zvraznn">
    <w:name w:val="Emphasis"/>
    <w:basedOn w:val="Standardnpsmoodstavce"/>
    <w:uiPriority w:val="20"/>
    <w:qFormat/>
    <w:rsid w:val="001B57D1"/>
    <w:rPr>
      <w:i/>
      <w:iCs/>
    </w:rPr>
  </w:style>
  <w:style w:type="paragraph" w:styleId="Odstavecseseznamem">
    <w:name w:val="List Paragraph"/>
    <w:basedOn w:val="Normln"/>
    <w:uiPriority w:val="34"/>
    <w:qFormat/>
    <w:rsid w:val="0076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CF7"/>
  </w:style>
  <w:style w:type="paragraph" w:styleId="Zpat">
    <w:name w:val="footer"/>
    <w:basedOn w:val="Normln"/>
    <w:link w:val="ZpatChar"/>
    <w:uiPriority w:val="99"/>
    <w:unhideWhenUsed/>
    <w:rsid w:val="00CE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4</cp:revision>
  <cp:lastPrinted>2016-09-17T11:34:00Z</cp:lastPrinted>
  <dcterms:created xsi:type="dcterms:W3CDTF">2017-10-01T09:27:00Z</dcterms:created>
  <dcterms:modified xsi:type="dcterms:W3CDTF">2019-01-08T17:54:00Z</dcterms:modified>
</cp:coreProperties>
</file>